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2AC3" w:rsidRPr="00021047" w:rsidRDefault="00000000" w:rsidP="00A322B2">
      <w:pPr>
        <w:pStyle w:val="1"/>
        <w:widowControl/>
        <w:shd w:val="clear" w:color="auto" w:fill="FFFFFF"/>
        <w:spacing w:beforeLines="50" w:before="156" w:beforeAutospacing="0" w:afterLines="50" w:after="156" w:afterAutospacing="0" w:line="648" w:lineRule="atLeast"/>
        <w:jc w:val="center"/>
        <w:rPr>
          <w:rFonts w:ascii="微软雅黑" w:eastAsia="微软雅黑" w:hAnsi="微软雅黑" w:cs="微软雅黑" w:hint="default"/>
          <w:sz w:val="43"/>
          <w:szCs w:val="43"/>
        </w:rPr>
      </w:pPr>
      <w:r w:rsidRPr="00021047">
        <w:rPr>
          <w:rStyle w:val="a5"/>
          <w:rFonts w:ascii="黑体" w:eastAsia="黑体" w:cs="黑体"/>
          <w:b/>
          <w:sz w:val="34"/>
          <w:szCs w:val="34"/>
          <w:shd w:val="clear" w:color="auto" w:fill="FFFFFF"/>
        </w:rPr>
        <w:t>《设计思维与表现》课程考核大纲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一、课程类别：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视觉传达设计专业专升本课程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二、编写说明</w:t>
      </w:r>
    </w:p>
    <w:p w:rsidR="00712AC3" w:rsidRPr="00021047" w:rsidRDefault="00000000">
      <w:pPr>
        <w:widowControl/>
        <w:ind w:firstLineChars="200" w:firstLine="380"/>
        <w:jc w:val="left"/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</w:pPr>
      <w:r w:rsidRPr="00021047"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  <w:t>1</w:t>
      </w:r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、</w:t>
      </w:r>
      <w:proofErr w:type="gramStart"/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本考核</w:t>
      </w:r>
      <w:proofErr w:type="gramEnd"/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大纲参考:</w:t>
      </w:r>
      <w:r w:rsid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根据</w:t>
      </w:r>
      <w:hyperlink r:id="rId5" w:tgtFrame="/Users/chenhongchu/Documents\x/_blank" w:history="1">
        <w:r w:rsidRPr="00021047">
          <w:rPr>
            <w:rFonts w:ascii="宋体" w:eastAsia="宋体" w:hAnsi="宋体" w:cs="宋体"/>
            <w:kern w:val="0"/>
            <w:sz w:val="19"/>
            <w:szCs w:val="19"/>
            <w:shd w:val="clear" w:color="auto" w:fill="FFFFFF"/>
            <w:lang w:bidi="ar"/>
          </w:rPr>
          <w:t>蒋玖荣</w:t>
        </w:r>
      </w:hyperlink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主编的教材《</w:t>
      </w:r>
      <w:r w:rsidRPr="00021047"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  <w:t>图形创意与训练</w:t>
      </w:r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》进行编写。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、本大纲适用于视觉传达设计专业专升本考试。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三、课程考核的要求与知识点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黑体" w:eastAsia="黑体" w:hAnsi="宋体" w:cs="黑体"/>
          <w:sz w:val="21"/>
          <w:szCs w:val="21"/>
          <w:shd w:val="clear" w:color="auto" w:fill="FFFFFF"/>
        </w:rPr>
      </w:pPr>
      <w:r w:rsidRPr="00021047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第一章</w:t>
      </w:r>
      <w:r w:rsidRPr="00021047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021047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图形创意基础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32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、识记：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）图形、创意图形与图形创意（2）图形创意的特点（3）图形创意的原则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）图形创意的意义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宋体" w:hAnsi="微软雅黑" w:cs="微软雅黑" w:hint="eastAsia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）图形创意的原则运用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第二章</w:t>
      </w:r>
      <w:r w:rsidRPr="00021047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021047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图形创意的构成要素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32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、识记：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）图形创意的构成形态（2）图形创意的构成元素（2）图形创意的构成方法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）各类型标志的类别特点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）标志的类型和应用范围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第三章</w:t>
      </w:r>
      <w:r w:rsidRPr="00021047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021047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图形创意联想与想象</w:t>
      </w:r>
    </w:p>
    <w:p w:rsidR="00712AC3" w:rsidRPr="00021047" w:rsidRDefault="00000000">
      <w:pPr>
        <w:pStyle w:val="a4"/>
        <w:widowControl/>
        <w:numPr>
          <w:ilvl w:val="0"/>
          <w:numId w:val="1"/>
        </w:numPr>
        <w:shd w:val="clear" w:color="auto" w:fill="FFFFFF"/>
        <w:spacing w:beforeAutospacing="0" w:afterAutospacing="0" w:line="234" w:lineRule="atLeast"/>
        <w:ind w:firstLineChars="200" w:firstLine="380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识记：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）图形创意的联想概念与训练（2）图形创意的想象概念与训练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）标志设计的相关原则政策、法律法规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宋体" w:hAnsi="微软雅黑" w:cs="微软雅黑" w:hint="eastAsia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）联想和想象的训练与运用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第四章</w:t>
      </w:r>
      <w:r w:rsidRPr="00021047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021047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图形创意表现方法</w:t>
      </w:r>
    </w:p>
    <w:p w:rsidR="00712AC3" w:rsidRPr="00021047" w:rsidRDefault="00021047" w:rsidP="00021047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微软雅黑" w:hAnsi="微软雅黑" w:cs="微软雅黑"/>
          <w:sz w:val="15"/>
          <w:szCs w:val="15"/>
        </w:rPr>
      </w:pPr>
      <w:r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1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识记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：</w:t>
      </w:r>
      <w:r w:rsidR="00000000"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="00000000"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="00000000"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）正负形（2）解构与同构图形（3）重构与元素替代（4）形与影（5）矛盾空间（6）文字图形创意</w:t>
      </w:r>
    </w:p>
    <w:p w:rsidR="00712AC3" w:rsidRPr="00021047" w:rsidRDefault="00000000" w:rsidP="00021047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宋体" w:hAnsi="微软雅黑" w:cs="微软雅黑" w:hint="eastAsia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）解构与同构图形的原理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宋体" w:hAnsi="微软雅黑" w:cs="微软雅黑" w:hint="eastAsia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）能够运用图形创意的表现方法进行概念的创作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四、课程考核实施要求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、考核方式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考核方式为现场创意设计（手绘）。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、考试命题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proofErr w:type="gramStart"/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本考核</w:t>
      </w:r>
      <w:proofErr w:type="gramEnd"/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大纲命题内容覆盖了教材的主要内容。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）试题对不同能力层次要求的比例为：识记的占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，理解约占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，运用约占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60%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。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）试卷中不同难易度试题的比例为：较易占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30%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，中等占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50%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，较难占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。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宋体" w:hAnsi="微软雅黑" w:cs="微软雅黑" w:hint="eastAsia"/>
          <w:sz w:val="15"/>
          <w:szCs w:val="15"/>
        </w:rPr>
      </w:pP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4</w:t>
      </w: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）本课程考试试题类型为设计制作题。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、课程考核成绩评定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考试卷面成绩即为本课程成绩。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五、教材和参考书</w:t>
      </w:r>
    </w:p>
    <w:p w:rsidR="00712AC3" w:rsidRPr="00021047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021047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、教材</w:t>
      </w:r>
    </w:p>
    <w:p w:rsidR="00712AC3" w:rsidRPr="00021047" w:rsidRDefault="00000000">
      <w:pPr>
        <w:widowControl/>
        <w:ind w:firstLineChars="200" w:firstLine="380"/>
        <w:jc w:val="left"/>
      </w:pPr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《</w:t>
      </w:r>
      <w:r w:rsidRPr="00021047"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  <w:t>图形创意与训练</w:t>
      </w:r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》</w:t>
      </w:r>
      <w:r w:rsidR="0018643F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，</w:t>
      </w:r>
      <w:hyperlink r:id="rId6" w:tgtFrame="/Users/chenhongchu/Documents\x/_blank" w:history="1">
        <w:r w:rsidRPr="00021047">
          <w:rPr>
            <w:rFonts w:ascii="宋体" w:eastAsia="宋体" w:hAnsi="宋体" w:cs="宋体"/>
            <w:kern w:val="0"/>
            <w:sz w:val="19"/>
            <w:szCs w:val="19"/>
            <w:shd w:val="clear" w:color="auto" w:fill="FFFFFF"/>
            <w:lang w:bidi="ar"/>
          </w:rPr>
          <w:t>蒋玖荣</w:t>
        </w:r>
      </w:hyperlink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 xml:space="preserve"> 主编</w:t>
      </w:r>
      <w:r w:rsidR="0018643F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，</w:t>
      </w:r>
      <w:r w:rsidRPr="00021047"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  <w:t>华中科技大学出版社</w:t>
      </w:r>
      <w:r w:rsidR="0018643F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，</w:t>
      </w:r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2022年</w:t>
      </w:r>
    </w:p>
    <w:p w:rsidR="00712AC3" w:rsidRPr="00021047" w:rsidRDefault="00712AC3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  <w:lang w:bidi="ar"/>
        </w:rPr>
      </w:pPr>
    </w:p>
    <w:p w:rsidR="00712AC3" w:rsidRPr="00021047" w:rsidRDefault="00EF4B6C" w:rsidP="00EF4B6C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黑体" w:eastAsia="黑体" w:hAnsi="宋体" w:cs="黑体"/>
          <w:sz w:val="19"/>
          <w:szCs w:val="19"/>
          <w:shd w:val="clear" w:color="auto" w:fill="FFFFFF"/>
        </w:rPr>
      </w:pPr>
      <w:r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2、</w:t>
      </w:r>
      <w:r w:rsidR="00000000" w:rsidRPr="00021047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参考书目</w:t>
      </w:r>
    </w:p>
    <w:p w:rsidR="00712AC3" w:rsidRPr="00021047" w:rsidRDefault="00000000">
      <w:pPr>
        <w:widowControl/>
        <w:ind w:firstLineChars="200" w:firstLine="380"/>
        <w:jc w:val="left"/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</w:pPr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《</w:t>
      </w:r>
      <w:r w:rsidRPr="00021047"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  <w:t>图形创意设计手册</w:t>
      </w:r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》</w:t>
      </w:r>
      <w:r w:rsidR="0018643F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，</w:t>
      </w:r>
      <w:hyperlink r:id="rId7" w:tooltip="赵庆华" w:history="1">
        <w:r w:rsidRPr="00021047">
          <w:rPr>
            <w:rFonts w:ascii="宋体" w:eastAsia="宋体" w:hAnsi="宋体" w:cs="宋体"/>
            <w:kern w:val="0"/>
            <w:sz w:val="19"/>
            <w:szCs w:val="19"/>
            <w:shd w:val="clear" w:color="auto" w:fill="FFFFFF"/>
            <w:lang w:bidi="ar"/>
          </w:rPr>
          <w:t>赵庆华</w:t>
        </w:r>
      </w:hyperlink>
      <w:r w:rsidR="0018643F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，</w:t>
      </w:r>
      <w:r w:rsidRPr="00021047"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  <w:t>清华大学出版社</w:t>
      </w:r>
      <w:r w:rsidR="0018643F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，</w:t>
      </w:r>
      <w:r w:rsidRPr="00021047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2023年</w:t>
      </w:r>
    </w:p>
    <w:p w:rsidR="00712AC3" w:rsidRPr="00021047" w:rsidRDefault="00712AC3"/>
    <w:sectPr w:rsidR="00712AC3" w:rsidRPr="000210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BCC1A03"/>
    <w:multiLevelType w:val="singleLevel"/>
    <w:tmpl w:val="BBCC1A03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3B3765CE"/>
    <w:multiLevelType w:val="singleLevel"/>
    <w:tmpl w:val="3B3765CE"/>
    <w:lvl w:ilvl="0">
      <w:start w:val="1"/>
      <w:numFmt w:val="decimal"/>
      <w:suff w:val="nothing"/>
      <w:lvlText w:val="%1、"/>
      <w:lvlJc w:val="left"/>
    </w:lvl>
  </w:abstractNum>
  <w:num w:numId="1" w16cid:durableId="2007782432">
    <w:abstractNumId w:val="1"/>
  </w:num>
  <w:num w:numId="2" w16cid:durableId="568803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MyMzU3MmY5MjJkZTUyOWQyYmM3N2VjOTFlYTY4ZDAifQ=="/>
  </w:docVars>
  <w:rsids>
    <w:rsidRoot w:val="00712AC3"/>
    <w:rsid w:val="FBB6AC7F"/>
    <w:rsid w:val="00021047"/>
    <w:rsid w:val="0018643F"/>
    <w:rsid w:val="00712AC3"/>
    <w:rsid w:val="00A322B2"/>
    <w:rsid w:val="00EF4B6C"/>
    <w:rsid w:val="2E423DD7"/>
    <w:rsid w:val="3A1B4518"/>
    <w:rsid w:val="3BEF5EFC"/>
    <w:rsid w:val="40BE5E90"/>
    <w:rsid w:val="5DF7A312"/>
    <w:rsid w:val="6D6E2454"/>
    <w:rsid w:val="6D7F9E65"/>
    <w:rsid w:val="6EFA650D"/>
    <w:rsid w:val="75F53F2A"/>
    <w:rsid w:val="77FE2702"/>
    <w:rsid w:val="79F5DF2A"/>
    <w:rsid w:val="7B7F85A9"/>
    <w:rsid w:val="7F8FE5ED"/>
    <w:rsid w:val="9AFD634E"/>
    <w:rsid w:val="A3FC0E25"/>
    <w:rsid w:val="ADF72F6D"/>
    <w:rsid w:val="D9EF3057"/>
    <w:rsid w:val="DF709583"/>
    <w:rsid w:val="E77EA260"/>
    <w:rsid w:val="E7C70311"/>
    <w:rsid w:val="EFBFE52D"/>
    <w:rsid w:val="F57F931B"/>
    <w:rsid w:val="F7FD8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05F19C"/>
  <w15:docId w15:val="{C3612B71-3D25-487A-A4C9-2204CA7C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2=%D5%D4%C7%EC%BB%AA&amp;medium=01&amp;category_path=01.00.00.00.00.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dangdang.com/?key2=%BD%AF%BE%C1%C8%D9|&amp;medium=01&amp;category_path=01.00.00.00.00.00" TargetMode="External"/><Relationship Id="rId5" Type="http://schemas.openxmlformats.org/officeDocument/2006/relationships/hyperlink" Target="http://search.dangdang.com/?key2=%BD%AF%BE%C1%C8%D9|&amp;medium=01&amp;category_path=01.00.00.00.00.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tpf</dc:creator>
  <cp:lastModifiedBy>Administrator</cp:lastModifiedBy>
  <cp:revision>5</cp:revision>
  <dcterms:created xsi:type="dcterms:W3CDTF">2023-02-13T17:58:00Z</dcterms:created>
  <dcterms:modified xsi:type="dcterms:W3CDTF">2024-03-14T01:48:00Z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1033-6.5.2.8766</vt:lpwstr>
  </property>
  <property fmtid="{D5CDD505-2E9C-101B-9397-08002B2CF9AE}" pid="3" name="ICV">
    <vt:lpwstr>CF23F4488EEA558E7109F16591D78AB8_43</vt:lpwstr>
  </property>
</Properties>
</file>